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6B" w:rsidRDefault="005A20E4" w:rsidP="005A20E4">
      <w:r w:rsidRPr="005A20E4">
        <w:rPr>
          <w:highlight w:val="yellow"/>
        </w:rPr>
        <w:t>RUBRICA DI VA LUTAZIONE STORIA</w:t>
      </w:r>
      <w:r w:rsidR="00542512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5A20E4" w:rsidTr="005A20E4">
        <w:tc>
          <w:tcPr>
            <w:tcW w:w="1955" w:type="dxa"/>
          </w:tcPr>
          <w:p w:rsidR="005A20E4" w:rsidRDefault="005A20E4" w:rsidP="005A20E4">
            <w:r>
              <w:t>INDICATORI</w:t>
            </w:r>
          </w:p>
        </w:tc>
        <w:tc>
          <w:tcPr>
            <w:tcW w:w="1955" w:type="dxa"/>
          </w:tcPr>
          <w:p w:rsidR="005A20E4" w:rsidRDefault="00DA5289" w:rsidP="005A20E4">
            <w:r>
              <w:t>LIVELLO INIZIALE</w:t>
            </w:r>
            <w:r w:rsidR="005A20E4">
              <w:t>(4/5)</w:t>
            </w:r>
          </w:p>
        </w:tc>
        <w:tc>
          <w:tcPr>
            <w:tcW w:w="1956" w:type="dxa"/>
          </w:tcPr>
          <w:p w:rsidR="005A20E4" w:rsidRDefault="00DA5289" w:rsidP="005A20E4">
            <w:r>
              <w:t>LIVELLO BASE</w:t>
            </w:r>
            <w:r w:rsidR="005A20E4">
              <w:t>(6)</w:t>
            </w:r>
          </w:p>
        </w:tc>
        <w:tc>
          <w:tcPr>
            <w:tcW w:w="1956" w:type="dxa"/>
          </w:tcPr>
          <w:p w:rsidR="00DA5289" w:rsidRDefault="005A20E4" w:rsidP="005A20E4">
            <w:r>
              <w:t>LIVELLO</w:t>
            </w:r>
            <w:r w:rsidR="00DA5289">
              <w:t xml:space="preserve"> </w:t>
            </w:r>
          </w:p>
          <w:p w:rsidR="005A20E4" w:rsidRDefault="00DA5289" w:rsidP="005A20E4">
            <w:r>
              <w:t>INTER</w:t>
            </w:r>
            <w:r w:rsidR="005A20E4">
              <w:t>M EDIO(7/8)</w:t>
            </w:r>
          </w:p>
        </w:tc>
        <w:tc>
          <w:tcPr>
            <w:tcW w:w="1956" w:type="dxa"/>
          </w:tcPr>
          <w:p w:rsidR="005A20E4" w:rsidRDefault="005A20E4" w:rsidP="005A20E4">
            <w:r>
              <w:t>LIVELLO AVANZATO (9/10)</w:t>
            </w:r>
          </w:p>
        </w:tc>
      </w:tr>
      <w:tr w:rsidR="005A20E4" w:rsidTr="005A20E4">
        <w:tc>
          <w:tcPr>
            <w:tcW w:w="1955" w:type="dxa"/>
          </w:tcPr>
          <w:p w:rsidR="005A20E4" w:rsidRDefault="005A20E4" w:rsidP="005A20E4">
            <w:r>
              <w:t>CONOSCENZA DEI FATTI</w:t>
            </w:r>
            <w:r w:rsidR="00DA084D">
              <w:t xml:space="preserve"> E INDIVIDUAZIONE CAUSE – CONSEGUENZE.</w:t>
            </w:r>
          </w:p>
        </w:tc>
        <w:tc>
          <w:tcPr>
            <w:tcW w:w="1955" w:type="dxa"/>
          </w:tcPr>
          <w:p w:rsidR="005A20E4" w:rsidRDefault="00DA084D" w:rsidP="005A20E4">
            <w:r>
              <w:t>Non è in grado, senza guida, di ricostruire gli eventi storici ,non è in grado di individuare le cause e le conseguenze di un evento.</w:t>
            </w:r>
          </w:p>
        </w:tc>
        <w:tc>
          <w:tcPr>
            <w:tcW w:w="1956" w:type="dxa"/>
          </w:tcPr>
          <w:p w:rsidR="005A20E4" w:rsidRDefault="00DA084D" w:rsidP="005A20E4">
            <w:r>
              <w:t>Conosce sostanzialmente gli eventi e se guidato è in grado di esprimere giudizi sui fatti, individua cause e conseguenze degli eventi storici</w:t>
            </w:r>
            <w:r w:rsidR="003E7374">
              <w:t xml:space="preserve"> più semplici.</w:t>
            </w:r>
          </w:p>
        </w:tc>
        <w:tc>
          <w:tcPr>
            <w:tcW w:w="1956" w:type="dxa"/>
          </w:tcPr>
          <w:p w:rsidR="005A20E4" w:rsidRDefault="00DA084D" w:rsidP="005A20E4">
            <w:r>
              <w:t>Generalmente conosce bene gli eventi ed è in grado di esprimere giudizi pertinenti sui fatti, individua le cause e conseguenze operando confronti tra passato e presente.</w:t>
            </w:r>
          </w:p>
        </w:tc>
        <w:tc>
          <w:tcPr>
            <w:tcW w:w="1956" w:type="dxa"/>
          </w:tcPr>
          <w:p w:rsidR="005A20E4" w:rsidRDefault="00DA084D" w:rsidP="005A20E4">
            <w:r>
              <w:t>Conosce con precisione e sicurezza gli eventi ed è in grado di esprimere autonomamente</w:t>
            </w:r>
          </w:p>
          <w:p w:rsidR="003E7374" w:rsidRDefault="003E7374" w:rsidP="003E7374">
            <w:r>
              <w:t>giudizi sui fatti, individua con precisione le cause e le conseguenze</w:t>
            </w:r>
          </w:p>
          <w:p w:rsidR="003E7374" w:rsidRDefault="003E7374" w:rsidP="003E7374">
            <w:r>
              <w:t>di un evento storico, Stabilisce confronti tra presente e passato.</w:t>
            </w:r>
          </w:p>
        </w:tc>
      </w:tr>
      <w:tr w:rsidR="005A20E4" w:rsidTr="005A20E4">
        <w:tc>
          <w:tcPr>
            <w:tcW w:w="1955" w:type="dxa"/>
          </w:tcPr>
          <w:p w:rsidR="005A20E4" w:rsidRDefault="005A20E4" w:rsidP="005A20E4">
            <w:r>
              <w:t>LINGUAGGIO SPECIFICO</w:t>
            </w:r>
          </w:p>
        </w:tc>
        <w:tc>
          <w:tcPr>
            <w:tcW w:w="1955" w:type="dxa"/>
          </w:tcPr>
          <w:p w:rsidR="005A20E4" w:rsidRDefault="00DA084D" w:rsidP="005A20E4">
            <w:r>
              <w:t>Ha difficoltà nel comprendere la terminologia storica di base.</w:t>
            </w:r>
          </w:p>
        </w:tc>
        <w:tc>
          <w:tcPr>
            <w:tcW w:w="1956" w:type="dxa"/>
          </w:tcPr>
          <w:p w:rsidR="005A20E4" w:rsidRDefault="00DA084D" w:rsidP="005A20E4">
            <w:r>
              <w:t>Conosce ed utilizza la terminologia storica essenziale.</w:t>
            </w:r>
          </w:p>
        </w:tc>
        <w:tc>
          <w:tcPr>
            <w:tcW w:w="1956" w:type="dxa"/>
          </w:tcPr>
          <w:p w:rsidR="005A20E4" w:rsidRDefault="00DA084D" w:rsidP="005A20E4">
            <w:r>
              <w:t>Conosce ed utilizza con correttezza la terminologia specifica della disciplina e in genere è in grado di elaborare informazioni.</w:t>
            </w:r>
          </w:p>
        </w:tc>
        <w:tc>
          <w:tcPr>
            <w:tcW w:w="1956" w:type="dxa"/>
          </w:tcPr>
          <w:p w:rsidR="005A20E4" w:rsidRDefault="003E7374" w:rsidP="005A20E4">
            <w:r>
              <w:t>Conosce ed utilizza in modo appropriato e pertinente la terminologia specifica, organizzando e rielaborando con precisione un’informazione.</w:t>
            </w:r>
          </w:p>
        </w:tc>
      </w:tr>
    </w:tbl>
    <w:p w:rsidR="005A20E4" w:rsidRDefault="005A20E4" w:rsidP="005A20E4"/>
    <w:p w:rsidR="005A20E4" w:rsidRDefault="005A20E4" w:rsidP="005A20E4"/>
    <w:p w:rsidR="005A20E4" w:rsidRDefault="005A20E4" w:rsidP="005A20E4"/>
    <w:p w:rsidR="00941D0E" w:rsidRDefault="00941D0E" w:rsidP="005A20E4"/>
    <w:p w:rsidR="00941D0E" w:rsidRDefault="00941D0E" w:rsidP="005A20E4"/>
    <w:p w:rsidR="00941D0E" w:rsidRDefault="00941D0E" w:rsidP="005A20E4"/>
    <w:p w:rsidR="00941D0E" w:rsidRDefault="00941D0E" w:rsidP="005A20E4"/>
    <w:p w:rsidR="00941D0E" w:rsidRDefault="00941D0E" w:rsidP="005A20E4"/>
    <w:p w:rsidR="00941D0E" w:rsidRDefault="00941D0E" w:rsidP="005A20E4"/>
    <w:p w:rsidR="00941D0E" w:rsidRDefault="00941D0E" w:rsidP="005A20E4"/>
    <w:p w:rsidR="00941D0E" w:rsidRDefault="00941D0E" w:rsidP="005A20E4"/>
    <w:p w:rsidR="00941D0E" w:rsidRDefault="00941D0E" w:rsidP="005A20E4"/>
    <w:p w:rsidR="00941D0E" w:rsidRDefault="00941D0E" w:rsidP="005A20E4"/>
    <w:p w:rsidR="00941D0E" w:rsidRDefault="00941D0E" w:rsidP="005A20E4">
      <w:r w:rsidRPr="00941D0E">
        <w:rPr>
          <w:highlight w:val="yellow"/>
        </w:rPr>
        <w:lastRenderedPageBreak/>
        <w:t>RUBRICA DI VALUTAZIONE DI GEOGRAFIA</w:t>
      </w:r>
      <w:r>
        <w:t xml:space="preserve">  per le tre classi</w:t>
      </w:r>
    </w:p>
    <w:p w:rsidR="00941D0E" w:rsidRDefault="00941D0E" w:rsidP="005A20E4"/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2183"/>
        <w:gridCol w:w="1949"/>
        <w:gridCol w:w="1954"/>
        <w:gridCol w:w="1954"/>
        <w:gridCol w:w="2274"/>
      </w:tblGrid>
      <w:tr w:rsidR="00E83135" w:rsidTr="00E83135">
        <w:tc>
          <w:tcPr>
            <w:tcW w:w="2183" w:type="dxa"/>
          </w:tcPr>
          <w:p w:rsidR="00941D0E" w:rsidRDefault="00941D0E" w:rsidP="005A20E4">
            <w:r>
              <w:t>INDICATORI</w:t>
            </w:r>
          </w:p>
        </w:tc>
        <w:tc>
          <w:tcPr>
            <w:tcW w:w="1949" w:type="dxa"/>
          </w:tcPr>
          <w:p w:rsidR="00941D0E" w:rsidRDefault="00542512" w:rsidP="005A20E4">
            <w:r>
              <w:t>LIVELLO INIZIALE</w:t>
            </w:r>
            <w:r w:rsidR="00941D0E">
              <w:t xml:space="preserve"> (4/5)</w:t>
            </w:r>
          </w:p>
        </w:tc>
        <w:tc>
          <w:tcPr>
            <w:tcW w:w="1954" w:type="dxa"/>
          </w:tcPr>
          <w:p w:rsidR="00941D0E" w:rsidRDefault="00542512" w:rsidP="005A20E4">
            <w:r>
              <w:t>LIVELLO BASE</w:t>
            </w:r>
            <w:r w:rsidR="00941D0E">
              <w:t xml:space="preserve"> (6)</w:t>
            </w:r>
          </w:p>
        </w:tc>
        <w:tc>
          <w:tcPr>
            <w:tcW w:w="1954" w:type="dxa"/>
          </w:tcPr>
          <w:p w:rsidR="00542512" w:rsidRDefault="00941D0E" w:rsidP="005A20E4">
            <w:r>
              <w:t>LIVELLO</w:t>
            </w:r>
          </w:p>
          <w:p w:rsidR="00941D0E" w:rsidRDefault="00542512" w:rsidP="005A20E4">
            <w:r>
              <w:t xml:space="preserve"> INTER</w:t>
            </w:r>
            <w:bookmarkStart w:id="0" w:name="_GoBack"/>
            <w:bookmarkEnd w:id="0"/>
            <w:r w:rsidR="00941D0E">
              <w:t>MEDIO (7/8)</w:t>
            </w:r>
          </w:p>
        </w:tc>
        <w:tc>
          <w:tcPr>
            <w:tcW w:w="2274" w:type="dxa"/>
          </w:tcPr>
          <w:p w:rsidR="00941D0E" w:rsidRDefault="00941D0E" w:rsidP="00941D0E">
            <w:r>
              <w:t>LIVELLO AVANZATO (9/10)</w:t>
            </w:r>
          </w:p>
        </w:tc>
      </w:tr>
      <w:tr w:rsidR="00E83135" w:rsidTr="00E83135">
        <w:trPr>
          <w:trHeight w:val="4373"/>
        </w:trPr>
        <w:tc>
          <w:tcPr>
            <w:tcW w:w="2183" w:type="dxa"/>
          </w:tcPr>
          <w:p w:rsidR="00941D0E" w:rsidRDefault="00941D0E" w:rsidP="005A20E4">
            <w:r>
              <w:t xml:space="preserve">CONOSCENZA DEGLI STRUMENTI E </w:t>
            </w:r>
            <w:r w:rsidR="00FE00A6">
              <w:t>ANALISI DI UN TERRITORIO</w:t>
            </w:r>
          </w:p>
        </w:tc>
        <w:tc>
          <w:tcPr>
            <w:tcW w:w="1949" w:type="dxa"/>
          </w:tcPr>
          <w:p w:rsidR="00941D0E" w:rsidRDefault="00FE00A6" w:rsidP="005A20E4">
            <w:r>
              <w:t>HA UNA CONOSCENZA PARZIALE DEGLI STRUMENTI E DIFFICOLTA’ DI ANALISI DEL TERRITORIO E INTERAZIONE UOMO-AMBIENTE</w:t>
            </w:r>
          </w:p>
        </w:tc>
        <w:tc>
          <w:tcPr>
            <w:tcW w:w="1954" w:type="dxa"/>
          </w:tcPr>
          <w:p w:rsidR="00941D0E" w:rsidRDefault="00FE00A6" w:rsidP="005A20E4">
            <w:r>
              <w:t>CONOSCE IN MODO ESSENZIALE GLI STRUMENTI DELLA DISCIPLINA, RIESCE A COGLIERE</w:t>
            </w:r>
          </w:p>
          <w:p w:rsidR="00FE00A6" w:rsidRDefault="00FE00A6" w:rsidP="005A20E4">
            <w:r>
              <w:t>GLI ASPETTI DI UN TERRITORIO, LA SUA ORGANIZZAZIONE E L’INTERAZIONE TRA UOMO E AMBIENTE</w:t>
            </w:r>
          </w:p>
        </w:tc>
        <w:tc>
          <w:tcPr>
            <w:tcW w:w="1954" w:type="dxa"/>
          </w:tcPr>
          <w:p w:rsidR="00FE00A6" w:rsidRDefault="00FE00A6" w:rsidP="00FE00A6">
            <w:r>
              <w:t>CONOSCE IN MODO APPROFONDITO GLI STRUMENTI DELLA DISCIPLINA, RIESCE CON BUONA CAPACITA’ A COGLIERE</w:t>
            </w:r>
          </w:p>
          <w:p w:rsidR="00941D0E" w:rsidRDefault="00FE00A6" w:rsidP="00FE00A6">
            <w:r>
              <w:t>GLI ASPETTI DI UN TERRITORIO, LA SUA ORGANIZZAZIONE E L’INTERAZIONE TRA UOMO E AMBIENTE . LEGGE ED INTERPRETA IN MODO AUTONOMO LE CARTE E I GRAFICI</w:t>
            </w:r>
          </w:p>
        </w:tc>
        <w:tc>
          <w:tcPr>
            <w:tcW w:w="2274" w:type="dxa"/>
          </w:tcPr>
          <w:p w:rsidR="00E83135" w:rsidRDefault="00FE00A6" w:rsidP="00FE00A6">
            <w:r>
              <w:t xml:space="preserve">CONOSCE IN MODO </w:t>
            </w:r>
            <w:r w:rsidR="00E83135">
              <w:t xml:space="preserve">COMPLETO E </w:t>
            </w:r>
            <w:r>
              <w:t>APPROFONDITO GLI STRUMENTI DELLA DISCIPLINA, RIESCE CON BUONA CAPACITA’</w:t>
            </w:r>
            <w:r w:rsidR="00E83135">
              <w:t>E</w:t>
            </w:r>
            <w:r>
              <w:t xml:space="preserve"> </w:t>
            </w:r>
            <w:r w:rsidR="00E83135">
              <w:t>PIENA PADRONANZA</w:t>
            </w:r>
          </w:p>
          <w:p w:rsidR="00FE00A6" w:rsidRDefault="00E83135" w:rsidP="00FE00A6">
            <w:r>
              <w:t xml:space="preserve"> </w:t>
            </w:r>
            <w:r w:rsidR="00FE00A6">
              <w:t>A COGLIERE</w:t>
            </w:r>
            <w:r>
              <w:t xml:space="preserve"> </w:t>
            </w:r>
          </w:p>
          <w:p w:rsidR="00941D0E" w:rsidRDefault="00FE00A6" w:rsidP="00FE00A6">
            <w:r>
              <w:t>GLI ASPETTI DI UN TERRITORIO, LA SUA ORGANIZZAZIONE E L’INTERAZIONE TRA UOMO E AMBIENTE</w:t>
            </w:r>
            <w:r w:rsidR="00E83135">
              <w:t>, OPERANDO COLLEGAMENTI DISCIPLINARI ED INTERDISCIPLINARI.</w:t>
            </w:r>
            <w:r>
              <w:t xml:space="preserve"> LEGGE ED INTERPRETA IN MODO AUTONOMO</w:t>
            </w:r>
            <w:r w:rsidR="00E83135">
              <w:t xml:space="preserve"> ED APPROFONDITO </w:t>
            </w:r>
            <w:r>
              <w:t xml:space="preserve"> LE CARTE E I GRAFICI</w:t>
            </w:r>
            <w:r w:rsidR="00E83135">
              <w:t>.</w:t>
            </w:r>
          </w:p>
        </w:tc>
      </w:tr>
      <w:tr w:rsidR="00E83135" w:rsidTr="00E83135">
        <w:tc>
          <w:tcPr>
            <w:tcW w:w="2183" w:type="dxa"/>
          </w:tcPr>
          <w:p w:rsidR="00941D0E" w:rsidRDefault="00FE00A6" w:rsidP="005A20E4">
            <w:r>
              <w:t>LINGUAGGIO SPECIFICO</w:t>
            </w:r>
          </w:p>
        </w:tc>
        <w:tc>
          <w:tcPr>
            <w:tcW w:w="1949" w:type="dxa"/>
          </w:tcPr>
          <w:p w:rsidR="00941D0E" w:rsidRDefault="00FE00A6" w:rsidP="005A20E4">
            <w:r>
              <w:t>CONOSCENZA PARZIALE DEL LINGUAGGIO</w:t>
            </w:r>
          </w:p>
        </w:tc>
        <w:tc>
          <w:tcPr>
            <w:tcW w:w="1954" w:type="dxa"/>
          </w:tcPr>
          <w:p w:rsidR="00941D0E" w:rsidRDefault="00FE00A6" w:rsidP="005A20E4">
            <w:r>
              <w:t>CONOSCENZA ESSENZIALE DEL LINGUAGGIO DELLA DISCIPLINA.</w:t>
            </w:r>
          </w:p>
        </w:tc>
        <w:tc>
          <w:tcPr>
            <w:tcW w:w="1954" w:type="dxa"/>
          </w:tcPr>
          <w:p w:rsidR="00941D0E" w:rsidRDefault="00FE00A6" w:rsidP="005A20E4">
            <w:r>
              <w:t>CONOSCE IN MODO APPROFONDITO E PERTINENTE IL LINGUAGGIO DELLA DISCIPLINA.</w:t>
            </w:r>
          </w:p>
        </w:tc>
        <w:tc>
          <w:tcPr>
            <w:tcW w:w="2274" w:type="dxa"/>
          </w:tcPr>
          <w:p w:rsidR="00941D0E" w:rsidRDefault="00E83135" w:rsidP="005A20E4">
            <w:r>
              <w:t>CONOSCE IN MODO COMPLETO ED APPROFONDITOIL LINGUAGGIO DELLA DISCIPLINA.</w:t>
            </w:r>
          </w:p>
        </w:tc>
      </w:tr>
    </w:tbl>
    <w:p w:rsidR="00941D0E" w:rsidRDefault="00FE00A6" w:rsidP="005A20E4">
      <w:r>
        <w:t xml:space="preserve"> </w:t>
      </w:r>
    </w:p>
    <w:sectPr w:rsidR="00941D0E" w:rsidSect="00D51B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5A20E4"/>
    <w:rsid w:val="003E7374"/>
    <w:rsid w:val="00542512"/>
    <w:rsid w:val="005A20E4"/>
    <w:rsid w:val="00941D0E"/>
    <w:rsid w:val="00D51B6B"/>
    <w:rsid w:val="00DA084D"/>
    <w:rsid w:val="00DA5289"/>
    <w:rsid w:val="00E83135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1B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A2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08E6F-98ED-4B10-A348-791036A6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</cp:lastModifiedBy>
  <cp:revision>4</cp:revision>
  <dcterms:created xsi:type="dcterms:W3CDTF">2014-10-14T16:46:00Z</dcterms:created>
  <dcterms:modified xsi:type="dcterms:W3CDTF">2017-11-16T17:56:00Z</dcterms:modified>
</cp:coreProperties>
</file>